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8F" w:rsidRDefault="009569CB">
      <w:pPr>
        <w:widowControl/>
        <w:spacing w:before="100" w:beforeAutospacing="1" w:after="100" w:afterAutospacing="1"/>
        <w:jc w:val="center"/>
        <w:rPr>
          <w:rFonts w:ascii="宋体" w:eastAsia="华文中宋" w:hAnsi="宋体" w:cs="宋体"/>
          <w:b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color w:val="2B2B2B"/>
          <w:kern w:val="0"/>
          <w:sz w:val="36"/>
          <w:szCs w:val="36"/>
        </w:rPr>
        <w:t>历史文化旅游学院领导班子成员分工</w:t>
      </w:r>
      <w:r>
        <w:rPr>
          <w:rFonts w:ascii="华文中宋" w:eastAsia="华文中宋" w:hAnsi="华文中宋" w:cs="宋体" w:hint="eastAsia"/>
          <w:b/>
          <w:color w:val="2B2B2B"/>
          <w:kern w:val="0"/>
          <w:sz w:val="36"/>
          <w:szCs w:val="36"/>
        </w:rPr>
        <w:t>一览表（2021.11.23）</w:t>
      </w:r>
    </w:p>
    <w:tbl>
      <w:tblPr>
        <w:tblW w:w="13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303"/>
        <w:gridCol w:w="6380"/>
        <w:gridCol w:w="2126"/>
        <w:gridCol w:w="2975"/>
      </w:tblGrid>
      <w:tr w:rsidR="00031A8F">
        <w:trPr>
          <w:trHeight w:val="4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职务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分</w:t>
            </w:r>
            <w:r>
              <w:rPr>
                <w:rFonts w:ascii="宋体" w:eastAsia="宋体" w:hAnsi="宋体" w:cs="宋体" w:hint="eastAsia"/>
                <w:b/>
                <w:color w:val="2B2B2B"/>
                <w:kern w:val="0"/>
                <w:sz w:val="28"/>
                <w:szCs w:val="28"/>
              </w:rPr>
              <w:t>    </w:t>
            </w:r>
            <w:r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分管院内部门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联系学校部门</w:t>
            </w:r>
          </w:p>
        </w:tc>
      </w:tr>
      <w:tr w:rsidR="00031A8F">
        <w:trPr>
          <w:trHeight w:val="10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张天社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院长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长安中心主任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B2B2B"/>
                <w:kern w:val="0"/>
                <w:sz w:val="24"/>
                <w:szCs w:val="24"/>
              </w:rPr>
              <w:t>主持学院全面工作。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负责机构设置、制度建设、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人事管理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、职称评审、岗位聘任、经费管理和长安中心工作。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职称评审委员会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长安中心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031A8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031A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刘倩倩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党总支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书记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B2B2B"/>
                <w:kern w:val="0"/>
                <w:sz w:val="24"/>
                <w:szCs w:val="24"/>
              </w:rPr>
              <w:t>主持党总支工作，分管行政工作。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负责学院党建、意识形态、安全稳定、精神文明、师生思想政治教育、校友工作；负责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学院日常行政管理工作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；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指导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学生及工会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工作。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各党支部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党政办公室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党政办、组织部、宣传部、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统战部、纪委、保卫处</w:t>
            </w:r>
          </w:p>
        </w:tc>
      </w:tr>
      <w:tr w:rsidR="00031A8F">
        <w:trPr>
          <w:trHeight w:val="8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杨文杰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组织员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B2B2B"/>
                <w:kern w:val="0"/>
                <w:sz w:val="24"/>
                <w:szCs w:val="24"/>
              </w:rPr>
              <w:t>协助开展党建、组织发展、思想政治工作。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完成院长、书记分配的其他工作。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各党支部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组织部</w:t>
            </w:r>
          </w:p>
        </w:tc>
      </w:tr>
      <w:tr w:rsidR="00031A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裴书研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B2B2B"/>
                <w:kern w:val="0"/>
                <w:sz w:val="24"/>
                <w:szCs w:val="24"/>
              </w:rPr>
              <w:t>分管教育教学工作。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负责专业建设、招生、教学教研、人才引进、教学质量监控、学科竞赛、学位评定、硕点建设、实践教学基地建设、创新创业、对外交流、文博实验室、信息与现代教育技术等工作。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完成院长、书记分配的其它工作。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031A8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各系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教学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监控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委员会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学位评定委员会</w:t>
            </w:r>
          </w:p>
          <w:p w:rsidR="00031A8F" w:rsidRDefault="00031A8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教务处、人事处、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学研处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学位和申硕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、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招就处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招生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、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国际交流处、信息中心</w:t>
            </w:r>
          </w:p>
        </w:tc>
      </w:tr>
      <w:tr w:rsidR="00031A8F">
        <w:trPr>
          <w:trHeight w:val="11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崔</w:t>
            </w:r>
            <w:r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林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B2B2B"/>
                <w:kern w:val="0"/>
                <w:sz w:val="24"/>
                <w:szCs w:val="24"/>
              </w:rPr>
              <w:t>分管学科建设、科研</w:t>
            </w:r>
            <w:r>
              <w:rPr>
                <w:rFonts w:ascii="仿宋" w:eastAsia="仿宋" w:hAnsi="仿宋" w:cs="宋体" w:hint="eastAsia"/>
                <w:b/>
                <w:bCs/>
                <w:color w:val="2B2B2B"/>
                <w:kern w:val="0"/>
                <w:sz w:val="24"/>
                <w:szCs w:val="24"/>
              </w:rPr>
              <w:t>及</w:t>
            </w:r>
            <w:r>
              <w:rPr>
                <w:rFonts w:ascii="仿宋" w:eastAsia="仿宋" w:hAnsi="仿宋" w:cs="宋体" w:hint="eastAsia"/>
                <w:b/>
                <w:bCs/>
                <w:color w:val="2B2B2B"/>
                <w:kern w:val="0"/>
                <w:sz w:val="24"/>
                <w:szCs w:val="24"/>
              </w:rPr>
              <w:t>国有资产管理工作。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负责学科建设、科学研究、旅游管理一流专业建设、旅游管理实训室、产学研工作，落实科研任务。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完成院长、书记分配的其它工作。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学术委员会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实验实训中心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科研处、服务地方办公室、学研处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学科建设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、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国资处、千策公司</w:t>
            </w:r>
          </w:p>
        </w:tc>
      </w:tr>
      <w:tr w:rsidR="00031A8F">
        <w:trPr>
          <w:trHeight w:val="12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赵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媛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院长助理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B2B2B"/>
                <w:kern w:val="0"/>
                <w:sz w:val="24"/>
                <w:szCs w:val="24"/>
              </w:rPr>
              <w:t>分管学生及工会工作。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负责学生管理、思想政治教育、心理健康教育、就业、共青团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、学生会及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育人环境创设工作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负责学院工会工作。</w:t>
            </w:r>
          </w:p>
          <w:p w:rsidR="00031A8F" w:rsidRDefault="009569CB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完成院长、书记分配的其它工作。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学生工作办公室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31A8F" w:rsidRDefault="009569C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学生处、招就处（就业）、团委、后勤处、图书馆、</w:t>
            </w:r>
          </w:p>
          <w:p w:rsidR="00031A8F" w:rsidRDefault="009569C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B2B2B"/>
                <w:kern w:val="0"/>
                <w:sz w:val="24"/>
                <w:szCs w:val="24"/>
              </w:rPr>
              <w:t>校工会</w:t>
            </w:r>
          </w:p>
        </w:tc>
      </w:tr>
    </w:tbl>
    <w:p w:rsidR="00031A8F" w:rsidRDefault="00031A8F">
      <w:pPr>
        <w:spacing w:line="240" w:lineRule="exact"/>
        <w:rPr>
          <w:b/>
        </w:rPr>
      </w:pPr>
    </w:p>
    <w:sectPr w:rsidR="00031A8F" w:rsidSect="0003480C">
      <w:pgSz w:w="16838" w:h="11906" w:orient="landscape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F0B"/>
    <w:rsid w:val="00031A8F"/>
    <w:rsid w:val="0003480C"/>
    <w:rsid w:val="00171524"/>
    <w:rsid w:val="0020284E"/>
    <w:rsid w:val="003346E8"/>
    <w:rsid w:val="00344CD8"/>
    <w:rsid w:val="00387CDF"/>
    <w:rsid w:val="00482674"/>
    <w:rsid w:val="006400C4"/>
    <w:rsid w:val="0071182E"/>
    <w:rsid w:val="00742F0B"/>
    <w:rsid w:val="007541FE"/>
    <w:rsid w:val="00763A04"/>
    <w:rsid w:val="00800702"/>
    <w:rsid w:val="0087167F"/>
    <w:rsid w:val="008F0C53"/>
    <w:rsid w:val="00917F63"/>
    <w:rsid w:val="009569CB"/>
    <w:rsid w:val="00960399"/>
    <w:rsid w:val="009F01C1"/>
    <w:rsid w:val="00AB5574"/>
    <w:rsid w:val="00B0554F"/>
    <w:rsid w:val="00CC4C22"/>
    <w:rsid w:val="00CE6A02"/>
    <w:rsid w:val="00D85EB2"/>
    <w:rsid w:val="00DA3203"/>
    <w:rsid w:val="00E559A5"/>
    <w:rsid w:val="00FE72E2"/>
    <w:rsid w:val="0B3613A7"/>
    <w:rsid w:val="115358B6"/>
    <w:rsid w:val="16493207"/>
    <w:rsid w:val="1E2C3B3A"/>
    <w:rsid w:val="1E5A4CA8"/>
    <w:rsid w:val="23A03815"/>
    <w:rsid w:val="29746395"/>
    <w:rsid w:val="30B336F9"/>
    <w:rsid w:val="378123A9"/>
    <w:rsid w:val="3CAC47AF"/>
    <w:rsid w:val="3D4353FD"/>
    <w:rsid w:val="3EDC25BB"/>
    <w:rsid w:val="40DC2D46"/>
    <w:rsid w:val="44C757BD"/>
    <w:rsid w:val="49030CE7"/>
    <w:rsid w:val="4AAF6DD6"/>
    <w:rsid w:val="4B573C6E"/>
    <w:rsid w:val="540B7773"/>
    <w:rsid w:val="580F7106"/>
    <w:rsid w:val="5AE6076C"/>
    <w:rsid w:val="5D301A1E"/>
    <w:rsid w:val="5E785A05"/>
    <w:rsid w:val="619E0C00"/>
    <w:rsid w:val="628232F6"/>
    <w:rsid w:val="69617209"/>
    <w:rsid w:val="6CAD3909"/>
    <w:rsid w:val="71005356"/>
    <w:rsid w:val="766C59F7"/>
    <w:rsid w:val="76F62B2F"/>
    <w:rsid w:val="777C5E5B"/>
    <w:rsid w:val="7BB045D8"/>
    <w:rsid w:val="7C69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张天社</dc:creator>
  <cp:lastModifiedBy>WRGHO</cp:lastModifiedBy>
  <cp:revision>5</cp:revision>
  <cp:lastPrinted>2021-11-25T08:06:00Z</cp:lastPrinted>
  <dcterms:created xsi:type="dcterms:W3CDTF">2021-11-10T10:33:00Z</dcterms:created>
  <dcterms:modified xsi:type="dcterms:W3CDTF">2021-11-25T08:06:00Z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F5CE7AAB3CDE42AF869E1FEBB226A75F</vt:lpwstr>
  </property>
</Properties>
</file>